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218C" w14:textId="56C0B588" w:rsidR="00BC7895" w:rsidRDefault="00B2430F" w:rsidP="0068010D">
      <w:pPr>
        <w:spacing w:after="0" w:line="276" w:lineRule="auto"/>
        <w:rPr>
          <w:rFonts w:cs="Arial"/>
          <w:b/>
          <w:bCs/>
          <w:color w:val="606060"/>
          <w:sz w:val="32"/>
          <w:szCs w:val="32"/>
        </w:rPr>
      </w:pPr>
      <w:r>
        <w:rPr>
          <w:rFonts w:cs="Arial"/>
          <w:b/>
          <w:bCs/>
          <w:noProof/>
          <w:color w:val="606060"/>
          <w:sz w:val="32"/>
          <w:szCs w:val="32"/>
        </w:rPr>
        <mc:AlternateContent>
          <mc:Choice Requires="wps">
            <w:drawing>
              <wp:anchor distT="0" distB="0" distL="114300" distR="114300" simplePos="0" relativeHeight="251659264" behindDoc="0" locked="0" layoutInCell="1" allowOverlap="1" wp14:anchorId="41F6E982" wp14:editId="6768842E">
                <wp:simplePos x="0" y="0"/>
                <wp:positionH relativeFrom="column">
                  <wp:posOffset>479502</wp:posOffset>
                </wp:positionH>
                <wp:positionV relativeFrom="paragraph">
                  <wp:posOffset>256478</wp:posOffset>
                </wp:positionV>
                <wp:extent cx="1204332" cy="304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204332" cy="304800"/>
                        </a:xfrm>
                        <a:prstGeom prst="rect">
                          <a:avLst/>
                        </a:prstGeom>
                        <a:solidFill>
                          <a:srgbClr val="CACACA">
                            <a:alpha val="19938"/>
                          </a:srgbClr>
                        </a:solidFill>
                        <a:ln w="6350">
                          <a:noFill/>
                        </a:ln>
                      </wps:spPr>
                      <wps:txbx>
                        <w:txbxContent>
                          <w:p w14:paraId="518A3CA9" w14:textId="65705F8F" w:rsidR="00601965" w:rsidRPr="00601965" w:rsidRDefault="00601965" w:rsidP="00601965">
                            <w:pPr>
                              <w:jc w:val="right"/>
                              <w:rPr>
                                <w:b/>
                                <w:bCs/>
                                <w:color w:val="606060"/>
                                <w:sz w:val="28"/>
                                <w:szCs w:val="24"/>
                              </w:rPr>
                            </w:pPr>
                            <w:r w:rsidRPr="00601965">
                              <w:rPr>
                                <w:b/>
                                <w:bCs/>
                                <w:color w:val="606060"/>
                                <w:sz w:val="28"/>
                                <w:szCs w:val="24"/>
                              </w:rPr>
                              <w:t xml:space="preserve">Handout </w:t>
                            </w:r>
                            <w:r w:rsidR="004E55DA">
                              <w:rPr>
                                <w:b/>
                                <w:bCs/>
                                <w:color w:val="606060"/>
                                <w:sz w:val="28"/>
                                <w:szCs w:val="24"/>
                              </w:rPr>
                              <w:t>K</w:t>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6E982" id="_x0000_t202" coordsize="21600,21600" o:spt="202" path="m,l,21600r21600,l21600,xe">
                <v:stroke joinstyle="miter"/>
                <v:path gradientshapeok="t" o:connecttype="rect"/>
              </v:shapetype>
              <v:shape id="Text Box 4" o:spid="_x0000_s1026" type="#_x0000_t202" style="position:absolute;margin-left:37.75pt;margin-top:20.2pt;width:94.8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" fillcolor="#cacaca" stroked="f" strokeweight=".5pt">
                <v:fill opacity="13107f"/>
                <v:textbox>
                  <w:txbxContent>
                    <w:p w14:paraId="518A3CA9" w14:textId="65705F8F" w:rsidR="00601965" w:rsidRPr="00601965" w:rsidRDefault="00601965" w:rsidP="00601965">
                      <w:pPr>
                        <w:jc w:val="right"/>
                        <w:rPr>
                          <w:b/>
                          <w:bCs/>
                          <w:color w:val="606060"/>
                          <w:sz w:val="28"/>
                          <w:szCs w:val="24"/>
                        </w:rPr>
                      </w:pPr>
                      <w:r w:rsidRPr="00601965">
                        <w:rPr>
                          <w:b/>
                          <w:bCs/>
                          <w:color w:val="606060"/>
                          <w:sz w:val="28"/>
                          <w:szCs w:val="24"/>
                        </w:rPr>
                        <w:t xml:space="preserve">Handout </w:t>
                      </w:r>
                      <w:r w:rsidR="004E55DA">
                        <w:rPr>
                          <w:b/>
                          <w:bCs/>
                          <w:color w:val="606060"/>
                          <w:sz w:val="28"/>
                          <w:szCs w:val="24"/>
                        </w:rPr>
                        <w:t>K</w:t>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r w:rsidR="00933A0C">
                        <w:rPr>
                          <w:b/>
                          <w:bCs/>
                          <w:color w:val="606060"/>
                          <w:sz w:val="28"/>
                          <w:szCs w:val="24"/>
                        </w:rPr>
                        <w:tab/>
                      </w:r>
                    </w:p>
                  </w:txbxContent>
                </v:textbox>
              </v:shape>
            </w:pict>
          </mc:Fallback>
        </mc:AlternateContent>
      </w:r>
      <w:r>
        <w:rPr>
          <w:rFonts w:eastAsiaTheme="majorEastAsia" w:cstheme="majorBidi"/>
          <w:b/>
          <w:noProof/>
          <w:color w:val="606060"/>
          <w:sz w:val="40"/>
          <w:szCs w:val="26"/>
        </w:rPr>
        <w:drawing>
          <wp:anchor distT="0" distB="0" distL="114300" distR="114300" simplePos="0" relativeHeight="251658240" behindDoc="0" locked="0" layoutInCell="1" allowOverlap="1" wp14:anchorId="030A000A" wp14:editId="042E8341">
            <wp:simplePos x="0" y="0"/>
            <wp:positionH relativeFrom="column">
              <wp:posOffset>-38100</wp:posOffset>
            </wp:positionH>
            <wp:positionV relativeFrom="paragraph">
              <wp:posOffset>139700</wp:posOffset>
            </wp:positionV>
            <wp:extent cx="618178" cy="483235"/>
            <wp:effectExtent l="0" t="0" r="444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622531" cy="486638"/>
                    </a:xfrm>
                    <a:prstGeom prst="rect">
                      <a:avLst/>
                    </a:prstGeom>
                  </pic:spPr>
                </pic:pic>
              </a:graphicData>
            </a:graphic>
            <wp14:sizeRelH relativeFrom="page">
              <wp14:pctWidth>0</wp14:pctWidth>
            </wp14:sizeRelH>
            <wp14:sizeRelV relativeFrom="page">
              <wp14:pctHeight>0</wp14:pctHeight>
            </wp14:sizeRelV>
          </wp:anchor>
        </w:drawing>
      </w:r>
    </w:p>
    <w:p w14:paraId="56E06D0B" w14:textId="41F4C141" w:rsidR="00601965" w:rsidRDefault="00601965" w:rsidP="0068010D">
      <w:pPr>
        <w:spacing w:after="0" w:line="276" w:lineRule="auto"/>
        <w:rPr>
          <w:rStyle w:val="Heading1Char"/>
        </w:rPr>
      </w:pPr>
      <w:r>
        <w:rPr>
          <w:rFonts w:cs="Arial"/>
          <w:b/>
          <w:bCs/>
          <w:color w:val="0070C0"/>
          <w:sz w:val="40"/>
          <w:szCs w:val="40"/>
        </w:rPr>
        <w:t xml:space="preserve"> </w:t>
      </w:r>
      <w:r w:rsidR="0068010D">
        <w:rPr>
          <w:rFonts w:cs="Arial"/>
          <w:b/>
          <w:bCs/>
          <w:color w:val="0070C0"/>
          <w:sz w:val="40"/>
          <w:szCs w:val="40"/>
        </w:rPr>
        <w:br/>
      </w:r>
    </w:p>
    <w:p w14:paraId="3F598257" w14:textId="14AE6C0D" w:rsidR="00F554C7" w:rsidRDefault="004E55DA" w:rsidP="009568E8">
      <w:pPr>
        <w:pStyle w:val="Heading3"/>
      </w:pPr>
      <w:r w:rsidRPr="004E55DA">
        <w:rPr>
          <w:rStyle w:val="Heading1Char"/>
          <w:b/>
        </w:rPr>
        <w:t>Responding to family members concerns or questions</w:t>
      </w:r>
    </w:p>
    <w:p w14:paraId="4FB61E72" w14:textId="77777777" w:rsidR="004E55DA" w:rsidRDefault="004E55DA" w:rsidP="004E55DA">
      <w:pPr>
        <w:spacing w:after="0" w:line="276" w:lineRule="auto"/>
        <w:rPr>
          <w:rFonts w:cs="Arial"/>
          <w:szCs w:val="24"/>
          <w:lang w:val="en-US"/>
        </w:rPr>
      </w:pPr>
    </w:p>
    <w:p w14:paraId="69E36033" w14:textId="77777777" w:rsidR="004E55DA" w:rsidRDefault="004E55DA" w:rsidP="004E55DA">
      <w:pPr>
        <w:spacing w:after="120" w:line="240" w:lineRule="auto"/>
        <w:rPr>
          <w:rFonts w:cs="Arial"/>
          <w:szCs w:val="24"/>
          <w:lang w:val="en-US"/>
        </w:rPr>
      </w:pPr>
    </w:p>
    <w:p w14:paraId="60DB25D9" w14:textId="0FC71269" w:rsidR="004E55DA" w:rsidRPr="004E55DA" w:rsidRDefault="004E55DA" w:rsidP="00856DB4">
      <w:pPr>
        <w:pStyle w:val="ListParagraph"/>
        <w:numPr>
          <w:ilvl w:val="0"/>
          <w:numId w:val="45"/>
        </w:numPr>
        <w:spacing w:after="120" w:line="276" w:lineRule="auto"/>
        <w:rPr>
          <w:rFonts w:cs="Arial"/>
          <w:szCs w:val="24"/>
        </w:rPr>
      </w:pPr>
      <w:r w:rsidRPr="004E55DA">
        <w:rPr>
          <w:rFonts w:cs="Arial"/>
          <w:b/>
          <w:bCs/>
          <w:color w:val="2AAFA8"/>
          <w:szCs w:val="24"/>
          <w:lang w:val="en-US"/>
        </w:rPr>
        <w:t>Reassure the person</w:t>
      </w:r>
      <w:r w:rsidRPr="004E55DA">
        <w:rPr>
          <w:rFonts w:cs="Arial"/>
          <w:color w:val="2AAFA8"/>
          <w:szCs w:val="24"/>
          <w:lang w:val="en-US"/>
        </w:rPr>
        <w:t xml:space="preserve"> </w:t>
      </w:r>
      <w:r w:rsidRPr="004E55DA">
        <w:rPr>
          <w:rFonts w:cs="Arial"/>
          <w:szCs w:val="24"/>
          <w:lang w:val="en-US"/>
        </w:rPr>
        <w:t>that you appreciate them bringing the issues to your attention, or that they are willing to have the discussion.</w:t>
      </w:r>
      <w:r w:rsidRPr="004E55DA">
        <w:rPr>
          <w:rFonts w:cs="Arial"/>
          <w:szCs w:val="24"/>
        </w:rPr>
        <w:t> </w:t>
      </w:r>
      <w:r w:rsidRPr="004E55DA">
        <w:rPr>
          <w:rFonts w:cs="Arial"/>
          <w:szCs w:val="24"/>
        </w:rPr>
        <w:br/>
      </w:r>
      <w:r w:rsidRPr="004E55DA">
        <w:rPr>
          <w:rFonts w:cs="Arial"/>
          <w:szCs w:val="24"/>
          <w:lang w:val="en-US"/>
        </w:rPr>
        <w:t> </w:t>
      </w:r>
      <w:r w:rsidRPr="004E55DA">
        <w:rPr>
          <w:rFonts w:cs="Arial"/>
          <w:szCs w:val="24"/>
        </w:rPr>
        <w:t> </w:t>
      </w:r>
    </w:p>
    <w:p w14:paraId="31D6831F" w14:textId="1912AFC9" w:rsidR="004E55DA" w:rsidRDefault="004E55DA" w:rsidP="00856DB4">
      <w:pPr>
        <w:pStyle w:val="ListParagraph"/>
        <w:numPr>
          <w:ilvl w:val="0"/>
          <w:numId w:val="45"/>
        </w:numPr>
        <w:spacing w:after="120" w:line="276" w:lineRule="auto"/>
        <w:rPr>
          <w:rFonts w:cs="Arial"/>
          <w:szCs w:val="24"/>
        </w:rPr>
      </w:pPr>
      <w:r w:rsidRPr="004E55DA">
        <w:rPr>
          <w:rFonts w:cs="Arial"/>
          <w:b/>
          <w:bCs/>
          <w:color w:val="2AAFA8"/>
          <w:szCs w:val="24"/>
          <w:lang w:val="en-US"/>
        </w:rPr>
        <w:t>Clarify their position</w:t>
      </w:r>
      <w:r w:rsidRPr="004E55DA">
        <w:rPr>
          <w:rFonts w:cs="Arial"/>
          <w:color w:val="2AAFA8"/>
          <w:szCs w:val="24"/>
          <w:lang w:val="en-US"/>
        </w:rPr>
        <w:t xml:space="preserve"> </w:t>
      </w:r>
      <w:r w:rsidRPr="004E55DA">
        <w:rPr>
          <w:rFonts w:cs="Arial"/>
          <w:szCs w:val="24"/>
          <w:lang w:val="en-US"/>
        </w:rPr>
        <w:t>or concerns. Find out what the person thinks/is really asking.</w:t>
      </w:r>
      <w:r w:rsidRPr="004E55DA">
        <w:rPr>
          <w:rFonts w:cs="Arial"/>
          <w:szCs w:val="24"/>
        </w:rPr>
        <w:t> </w:t>
      </w:r>
      <w:r>
        <w:rPr>
          <w:rFonts w:cs="Arial"/>
          <w:szCs w:val="24"/>
        </w:rPr>
        <w:br/>
      </w:r>
    </w:p>
    <w:p w14:paraId="288F244E" w14:textId="7CEE735B" w:rsidR="004E55DA" w:rsidRPr="004E55DA" w:rsidRDefault="004E55DA" w:rsidP="00856DB4">
      <w:pPr>
        <w:pStyle w:val="ListParagraph"/>
        <w:numPr>
          <w:ilvl w:val="0"/>
          <w:numId w:val="45"/>
        </w:numPr>
        <w:spacing w:after="120" w:line="276" w:lineRule="auto"/>
        <w:rPr>
          <w:rFonts w:cs="Arial"/>
          <w:szCs w:val="24"/>
        </w:rPr>
      </w:pPr>
      <w:r w:rsidRPr="004E55DA">
        <w:rPr>
          <w:rFonts w:cs="Arial"/>
          <w:b/>
          <w:bCs/>
          <w:color w:val="2AAFA8"/>
          <w:szCs w:val="24"/>
          <w:lang w:val="en-US"/>
        </w:rPr>
        <w:t>Listen to the reasons</w:t>
      </w:r>
      <w:r w:rsidRPr="004E55DA">
        <w:rPr>
          <w:rFonts w:cs="Arial"/>
          <w:color w:val="2AAFA8"/>
          <w:szCs w:val="24"/>
          <w:lang w:val="en-US"/>
        </w:rPr>
        <w:t xml:space="preserve"> </w:t>
      </w:r>
      <w:r w:rsidRPr="004E55DA">
        <w:rPr>
          <w:rFonts w:cs="Arial"/>
          <w:szCs w:val="24"/>
          <w:lang w:val="en-US"/>
        </w:rPr>
        <w:t xml:space="preserve">behind their views, particularly paying attention to the historical, relational, </w:t>
      </w:r>
      <w:proofErr w:type="gramStart"/>
      <w:r w:rsidRPr="004E55DA">
        <w:rPr>
          <w:rFonts w:cs="Arial"/>
          <w:szCs w:val="24"/>
          <w:lang w:val="en-US"/>
        </w:rPr>
        <w:t>cultural</w:t>
      </w:r>
      <w:proofErr w:type="gramEnd"/>
      <w:r w:rsidRPr="004E55DA">
        <w:rPr>
          <w:rFonts w:cs="Arial"/>
          <w:szCs w:val="24"/>
          <w:lang w:val="en-US"/>
        </w:rPr>
        <w:t xml:space="preserve"> or religious aspects.</w:t>
      </w:r>
      <w:r w:rsidRPr="004E55DA">
        <w:rPr>
          <w:rFonts w:cs="Arial"/>
          <w:szCs w:val="24"/>
        </w:rPr>
        <w:t> </w:t>
      </w:r>
      <w:r>
        <w:rPr>
          <w:rFonts w:cs="Arial"/>
          <w:szCs w:val="24"/>
        </w:rPr>
        <w:br/>
      </w:r>
    </w:p>
    <w:p w14:paraId="78E000C7" w14:textId="62CC52E2" w:rsidR="004E55DA" w:rsidRDefault="004E55DA" w:rsidP="00856DB4">
      <w:pPr>
        <w:pStyle w:val="ListParagraph"/>
        <w:numPr>
          <w:ilvl w:val="0"/>
          <w:numId w:val="45"/>
        </w:numPr>
        <w:spacing w:after="120" w:line="276" w:lineRule="auto"/>
        <w:rPr>
          <w:rFonts w:cs="Arial"/>
          <w:szCs w:val="24"/>
        </w:rPr>
      </w:pPr>
      <w:r w:rsidRPr="004E55DA">
        <w:rPr>
          <w:rFonts w:cs="Arial"/>
          <w:b/>
          <w:bCs/>
          <w:color w:val="2AAFA8"/>
          <w:szCs w:val="24"/>
          <w:lang w:val="en-US"/>
        </w:rPr>
        <w:t>Look for commonality</w:t>
      </w:r>
      <w:r w:rsidRPr="004E55DA">
        <w:rPr>
          <w:rFonts w:cs="Arial"/>
          <w:color w:val="2AAFA8"/>
          <w:szCs w:val="24"/>
          <w:lang w:val="en-US"/>
        </w:rPr>
        <w:t xml:space="preserve"> </w:t>
      </w:r>
      <w:r w:rsidRPr="004E55DA">
        <w:rPr>
          <w:rFonts w:cs="Arial"/>
          <w:szCs w:val="24"/>
          <w:lang w:val="en-US"/>
        </w:rPr>
        <w:t xml:space="preserve">between the person’s perspective, that of the organisation and your own views. Everyone may be committed to keeping the individual safe. The family member may wish to do this by denying them access to information, whilst you may want to promote opportunity and education.   </w:t>
      </w:r>
      <w:r>
        <w:rPr>
          <w:rFonts w:cs="Arial"/>
          <w:szCs w:val="24"/>
          <w:lang w:val="en-US"/>
        </w:rPr>
        <w:br/>
      </w:r>
      <w:r w:rsidRPr="004E55DA">
        <w:rPr>
          <w:rFonts w:cs="Arial"/>
          <w:szCs w:val="24"/>
        </w:rPr>
        <w:t> </w:t>
      </w:r>
    </w:p>
    <w:p w14:paraId="17475B30" w14:textId="5394866F" w:rsidR="004E55DA" w:rsidRDefault="004E55DA" w:rsidP="00856DB4">
      <w:pPr>
        <w:pStyle w:val="ListParagraph"/>
        <w:numPr>
          <w:ilvl w:val="0"/>
          <w:numId w:val="45"/>
        </w:numPr>
        <w:spacing w:after="120" w:line="276" w:lineRule="auto"/>
        <w:rPr>
          <w:rFonts w:cs="Arial"/>
          <w:szCs w:val="24"/>
        </w:rPr>
      </w:pPr>
      <w:r w:rsidRPr="004E55DA">
        <w:rPr>
          <w:rFonts w:cs="Arial"/>
          <w:b/>
          <w:bCs/>
          <w:color w:val="2AAFA8"/>
          <w:szCs w:val="24"/>
          <w:lang w:val="en-US"/>
        </w:rPr>
        <w:t>Decide what message you want to give</w:t>
      </w:r>
      <w:r w:rsidRPr="004E55DA">
        <w:rPr>
          <w:rFonts w:cs="Arial"/>
          <w:color w:val="2AAFA8"/>
          <w:szCs w:val="24"/>
          <w:lang w:val="en-US"/>
        </w:rPr>
        <w:t xml:space="preserve"> </w:t>
      </w:r>
      <w:r w:rsidRPr="004E55DA">
        <w:rPr>
          <w:rFonts w:cs="Arial"/>
          <w:szCs w:val="24"/>
          <w:lang w:val="en-US"/>
        </w:rPr>
        <w:t>and on what basis. Use a rights-based, duty of care, person-centered approach. If appropriate, explain the legal and ethical framework behind your considerations.</w:t>
      </w:r>
      <w:r w:rsidRPr="004E55DA">
        <w:rPr>
          <w:rFonts w:cs="Arial"/>
          <w:szCs w:val="24"/>
        </w:rPr>
        <w:t> </w:t>
      </w:r>
      <w:r>
        <w:rPr>
          <w:rFonts w:cs="Arial"/>
          <w:szCs w:val="24"/>
        </w:rPr>
        <w:br/>
      </w:r>
    </w:p>
    <w:p w14:paraId="21D45F06" w14:textId="03F64478" w:rsidR="004E55DA" w:rsidRDefault="004E55DA" w:rsidP="00856DB4">
      <w:pPr>
        <w:pStyle w:val="ListParagraph"/>
        <w:numPr>
          <w:ilvl w:val="0"/>
          <w:numId w:val="45"/>
        </w:numPr>
        <w:spacing w:after="120" w:line="276" w:lineRule="auto"/>
        <w:rPr>
          <w:rFonts w:cs="Arial"/>
          <w:szCs w:val="24"/>
        </w:rPr>
      </w:pPr>
      <w:r w:rsidRPr="004E55DA">
        <w:rPr>
          <w:rFonts w:cs="Arial"/>
          <w:b/>
          <w:bCs/>
          <w:color w:val="2AAFA8"/>
          <w:szCs w:val="24"/>
          <w:lang w:val="en-US"/>
        </w:rPr>
        <w:t>Answer any questions or offer responses simply</w:t>
      </w:r>
      <w:r w:rsidRPr="004E55DA">
        <w:rPr>
          <w:rFonts w:cs="Arial"/>
          <w:szCs w:val="24"/>
          <w:lang w:val="en-US"/>
        </w:rPr>
        <w:t>, without being confrontational or judgmental.</w:t>
      </w:r>
      <w:r>
        <w:rPr>
          <w:rFonts w:cs="Arial"/>
          <w:szCs w:val="24"/>
          <w:lang w:val="en-US"/>
        </w:rPr>
        <w:br/>
      </w:r>
    </w:p>
    <w:p w14:paraId="309346FA" w14:textId="19AD518A" w:rsidR="004E55DA" w:rsidRDefault="004E55DA" w:rsidP="00856DB4">
      <w:pPr>
        <w:pStyle w:val="ListParagraph"/>
        <w:numPr>
          <w:ilvl w:val="0"/>
          <w:numId w:val="45"/>
        </w:numPr>
        <w:spacing w:after="120" w:line="276" w:lineRule="auto"/>
        <w:rPr>
          <w:rFonts w:cs="Arial"/>
          <w:szCs w:val="24"/>
        </w:rPr>
      </w:pPr>
      <w:r w:rsidRPr="004E55DA">
        <w:rPr>
          <w:rFonts w:cs="Arial"/>
          <w:szCs w:val="24"/>
          <w:lang w:val="en-US"/>
        </w:rPr>
        <w:t xml:space="preserve">If you have been unable to reach an understanding initially </w:t>
      </w:r>
      <w:r w:rsidRPr="004E55DA">
        <w:rPr>
          <w:rFonts w:cs="Arial"/>
          <w:b/>
          <w:bCs/>
          <w:color w:val="2AAFA8"/>
          <w:szCs w:val="24"/>
          <w:lang w:val="en-US"/>
        </w:rPr>
        <w:t>offer to have a further</w:t>
      </w:r>
      <w:r w:rsidRPr="004E55DA">
        <w:rPr>
          <w:rFonts w:cs="Arial"/>
          <w:color w:val="2AAFA8"/>
          <w:szCs w:val="24"/>
          <w:lang w:val="en-US"/>
        </w:rPr>
        <w:t xml:space="preserve"> </w:t>
      </w:r>
      <w:r w:rsidRPr="004E55DA">
        <w:rPr>
          <w:rFonts w:cs="Arial"/>
          <w:b/>
          <w:bCs/>
          <w:color w:val="2AAFA8"/>
          <w:szCs w:val="24"/>
          <w:lang w:val="en-US"/>
        </w:rPr>
        <w:t>meeting</w:t>
      </w:r>
      <w:r w:rsidRPr="004E55DA">
        <w:rPr>
          <w:rFonts w:cs="Arial"/>
          <w:szCs w:val="24"/>
          <w:lang w:val="en-US"/>
        </w:rPr>
        <w:t>, suggest meeting with your manager or involving an external agent, such as a social worker or an advocate.  </w:t>
      </w:r>
      <w:r w:rsidRPr="004E55DA">
        <w:rPr>
          <w:rFonts w:cs="Arial"/>
          <w:szCs w:val="24"/>
        </w:rPr>
        <w:t> </w:t>
      </w:r>
      <w:r>
        <w:rPr>
          <w:rFonts w:cs="Arial"/>
          <w:szCs w:val="24"/>
        </w:rPr>
        <w:br/>
      </w:r>
    </w:p>
    <w:p w14:paraId="7D39D84D" w14:textId="33427F19" w:rsidR="004E55DA" w:rsidRPr="004E55DA" w:rsidRDefault="004E55DA" w:rsidP="00856DB4">
      <w:pPr>
        <w:pStyle w:val="ListParagraph"/>
        <w:numPr>
          <w:ilvl w:val="0"/>
          <w:numId w:val="45"/>
        </w:numPr>
        <w:spacing w:after="120" w:line="276" w:lineRule="auto"/>
        <w:rPr>
          <w:rFonts w:cs="Arial"/>
          <w:szCs w:val="24"/>
        </w:rPr>
      </w:pPr>
      <w:r w:rsidRPr="004E55DA">
        <w:rPr>
          <w:rFonts w:cs="Arial"/>
          <w:b/>
          <w:bCs/>
          <w:color w:val="2AAFA8"/>
          <w:szCs w:val="24"/>
          <w:lang w:val="en-US"/>
        </w:rPr>
        <w:t>Encourage the person to give feedback</w:t>
      </w:r>
      <w:r w:rsidRPr="004E55DA">
        <w:rPr>
          <w:rFonts w:cs="Arial"/>
          <w:color w:val="2AAFA8"/>
          <w:szCs w:val="24"/>
          <w:lang w:val="en-US"/>
        </w:rPr>
        <w:t xml:space="preserve"> </w:t>
      </w:r>
      <w:r w:rsidRPr="004E55DA">
        <w:rPr>
          <w:rFonts w:cs="Arial"/>
          <w:szCs w:val="24"/>
          <w:lang w:val="en-US"/>
        </w:rPr>
        <w:t>on their understanding of the meeting outcomes. Record these and provide a copy for the relative.</w:t>
      </w:r>
    </w:p>
    <w:p w14:paraId="2681FCB3" w14:textId="77777777" w:rsidR="009815BD" w:rsidRPr="003E2B41" w:rsidRDefault="009815BD" w:rsidP="004E55DA">
      <w:pPr>
        <w:spacing w:after="120" w:line="240" w:lineRule="auto"/>
      </w:pPr>
    </w:p>
    <w:sectPr w:rsidR="009815BD" w:rsidRPr="003E2B41" w:rsidSect="00BC7895">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CC959" w14:textId="77777777" w:rsidR="000315B6" w:rsidRDefault="000315B6" w:rsidP="00BC7895">
      <w:pPr>
        <w:spacing w:after="0" w:line="240" w:lineRule="auto"/>
      </w:pPr>
      <w:r>
        <w:separator/>
      </w:r>
    </w:p>
  </w:endnote>
  <w:endnote w:type="continuationSeparator" w:id="0">
    <w:p w14:paraId="73E0ADC2" w14:textId="77777777" w:rsidR="000315B6" w:rsidRDefault="000315B6" w:rsidP="00BC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T Std">
    <w:panose1 w:val="020B0604020202020204"/>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3599149"/>
      <w:docPartObj>
        <w:docPartGallery w:val="Page Numbers (Bottom of Page)"/>
        <w:docPartUnique/>
      </w:docPartObj>
    </w:sdtPr>
    <w:sdtEndPr>
      <w:rPr>
        <w:rStyle w:val="PageNumber"/>
      </w:rPr>
    </w:sdtEndPr>
    <w:sdtContent>
      <w:p w14:paraId="2349659C" w14:textId="7770803C" w:rsidR="00BC7895" w:rsidRDefault="00BC7895" w:rsidP="006B61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D4D702" w14:textId="77777777" w:rsidR="00BC7895" w:rsidRDefault="00BC7895" w:rsidP="00BC78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b/>
        <w:bCs/>
        <w:color w:val="008F97"/>
      </w:rPr>
      <w:id w:val="1300501625"/>
      <w:docPartObj>
        <w:docPartGallery w:val="Page Numbers (Bottom of Page)"/>
        <w:docPartUnique/>
      </w:docPartObj>
    </w:sdtPr>
    <w:sdtEndPr>
      <w:rPr>
        <w:rStyle w:val="PageNumber"/>
      </w:rPr>
    </w:sdtEndPr>
    <w:sdtContent>
      <w:p w14:paraId="6C2E8463" w14:textId="49F2CD7F" w:rsidR="00BC7895" w:rsidRPr="00601965" w:rsidRDefault="00BC7895" w:rsidP="006B618B">
        <w:pPr>
          <w:pStyle w:val="Footer"/>
          <w:framePr w:wrap="none" w:vAnchor="text" w:hAnchor="margin" w:xAlign="right" w:y="1"/>
          <w:rPr>
            <w:rStyle w:val="PageNumber"/>
            <w:b/>
            <w:bCs/>
            <w:color w:val="008F97"/>
          </w:rPr>
        </w:pPr>
        <w:r w:rsidRPr="00601965">
          <w:rPr>
            <w:rStyle w:val="PageNumber"/>
            <w:b/>
            <w:bCs/>
            <w:color w:val="008F97"/>
          </w:rPr>
          <w:fldChar w:fldCharType="begin"/>
        </w:r>
        <w:r w:rsidRPr="00601965">
          <w:rPr>
            <w:rStyle w:val="PageNumber"/>
            <w:b/>
            <w:bCs/>
            <w:color w:val="008F97"/>
          </w:rPr>
          <w:instrText xml:space="preserve"> PAGE </w:instrText>
        </w:r>
        <w:r w:rsidRPr="00601965">
          <w:rPr>
            <w:rStyle w:val="PageNumber"/>
            <w:b/>
            <w:bCs/>
            <w:color w:val="008F97"/>
          </w:rPr>
          <w:fldChar w:fldCharType="separate"/>
        </w:r>
        <w:r w:rsidRPr="00601965">
          <w:rPr>
            <w:rStyle w:val="PageNumber"/>
            <w:b/>
            <w:bCs/>
            <w:noProof/>
            <w:color w:val="008F97"/>
          </w:rPr>
          <w:t>2</w:t>
        </w:r>
        <w:r w:rsidRPr="00601965">
          <w:rPr>
            <w:rStyle w:val="PageNumber"/>
            <w:b/>
            <w:bCs/>
            <w:color w:val="008F97"/>
          </w:rPr>
          <w:fldChar w:fldCharType="end"/>
        </w:r>
      </w:p>
    </w:sdtContent>
  </w:sdt>
  <w:p w14:paraId="39116A79" w14:textId="5B0456A5" w:rsidR="00BC7895" w:rsidRPr="00601965" w:rsidRDefault="00601965" w:rsidP="00601965">
    <w:pPr>
      <w:pStyle w:val="Footer"/>
      <w:ind w:right="95"/>
      <w:rPr>
        <w:color w:val="606060"/>
        <w:sz w:val="22"/>
        <w:szCs w:val="21"/>
      </w:rPr>
    </w:pPr>
    <w:r>
      <w:rPr>
        <w:noProof/>
        <w:color w:val="606060"/>
        <w:sz w:val="22"/>
        <w:szCs w:val="21"/>
      </w:rPr>
      <mc:AlternateContent>
        <mc:Choice Requires="wps">
          <w:drawing>
            <wp:anchor distT="0" distB="0" distL="114300" distR="114300" simplePos="0" relativeHeight="251659264" behindDoc="0" locked="0" layoutInCell="1" allowOverlap="1" wp14:anchorId="507CCF4F" wp14:editId="59E50783">
              <wp:simplePos x="0" y="0"/>
              <wp:positionH relativeFrom="column">
                <wp:posOffset>-12700</wp:posOffset>
              </wp:positionH>
              <wp:positionV relativeFrom="paragraph">
                <wp:posOffset>-97790</wp:posOffset>
              </wp:positionV>
              <wp:extent cx="57277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5727700" cy="0"/>
                      </a:xfrm>
                      <a:prstGeom prst="line">
                        <a:avLst/>
                      </a:prstGeom>
                      <a:ln w="12700">
                        <a:solidFill>
                          <a:srgbClr val="CACAC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263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7.7pt" to="450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" strokecolor="#cacaca" strokeweight="1pt">
              <v:stroke joinstyle="miter"/>
            </v:line>
          </w:pict>
        </mc:Fallback>
      </mc:AlternateContent>
    </w:r>
    <w:r w:rsidRPr="00601965">
      <w:rPr>
        <w:color w:val="606060"/>
        <w:sz w:val="22"/>
        <w:szCs w:val="21"/>
      </w:rPr>
      <w:t>Relationships and sexuality awareness raising for social care staff training programme</w:t>
    </w:r>
    <w:r>
      <w:rPr>
        <w:color w:val="606060"/>
        <w:sz w:val="22"/>
        <w:szCs w:val="21"/>
      </w:rPr>
      <w:t xml:space="preserve">    </w:t>
    </w:r>
    <w:r w:rsidRPr="00601965">
      <w:rPr>
        <w:b/>
        <w:bCs/>
        <w:color w:val="008F97"/>
        <w:szCs w:val="2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C157" w14:textId="5C5DB42A" w:rsidR="00726F33" w:rsidRDefault="00726F33">
    <w:pPr>
      <w:pStyle w:val="Footer"/>
    </w:pPr>
    <w:r>
      <w:rPr>
        <w:noProof/>
      </w:rPr>
      <w:drawing>
        <wp:anchor distT="0" distB="0" distL="114300" distR="114300" simplePos="0" relativeHeight="251661312" behindDoc="0" locked="0" layoutInCell="1" allowOverlap="1" wp14:anchorId="11D5A666" wp14:editId="5F2A1260">
          <wp:simplePos x="0" y="0"/>
          <wp:positionH relativeFrom="column">
            <wp:posOffset>3714893</wp:posOffset>
          </wp:positionH>
          <wp:positionV relativeFrom="paragraph">
            <wp:posOffset>-219075</wp:posOffset>
          </wp:positionV>
          <wp:extent cx="781665" cy="485389"/>
          <wp:effectExtent l="0" t="0" r="6350" b="0"/>
          <wp:wrapNone/>
          <wp:docPr id="6" name="Picture 6"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icon,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1665" cy="48538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551C982" wp14:editId="3F0F9C9B">
          <wp:simplePos x="0" y="0"/>
          <wp:positionH relativeFrom="column">
            <wp:posOffset>4866886</wp:posOffset>
          </wp:positionH>
          <wp:positionV relativeFrom="paragraph">
            <wp:posOffset>-251460</wp:posOffset>
          </wp:positionV>
          <wp:extent cx="1047135" cy="504176"/>
          <wp:effectExtent l="0" t="0" r="0" b="4445"/>
          <wp:wrapNone/>
          <wp:docPr id="5" name="Picture 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1047135" cy="50417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18ACF" w14:textId="77777777" w:rsidR="000315B6" w:rsidRDefault="000315B6" w:rsidP="00BC7895">
      <w:pPr>
        <w:spacing w:after="0" w:line="240" w:lineRule="auto"/>
      </w:pPr>
      <w:r>
        <w:separator/>
      </w:r>
    </w:p>
  </w:footnote>
  <w:footnote w:type="continuationSeparator" w:id="0">
    <w:p w14:paraId="668F84B1" w14:textId="77777777" w:rsidR="000315B6" w:rsidRDefault="000315B6" w:rsidP="00BC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21E" w14:textId="1AAA6128" w:rsidR="00BC7895" w:rsidRDefault="00BC7895">
    <w:pPr>
      <w:pStyle w:val="Header"/>
    </w:pPr>
    <w:r>
      <w:rPr>
        <w:noProof/>
      </w:rPr>
      <w:drawing>
        <wp:anchor distT="0" distB="0" distL="114300" distR="114300" simplePos="0" relativeHeight="251658240" behindDoc="1" locked="0" layoutInCell="1" allowOverlap="1" wp14:anchorId="155E0AA9" wp14:editId="609D4BA0">
          <wp:simplePos x="0" y="0"/>
          <wp:positionH relativeFrom="column">
            <wp:posOffset>-901700</wp:posOffset>
          </wp:positionH>
          <wp:positionV relativeFrom="paragraph">
            <wp:posOffset>-436880</wp:posOffset>
          </wp:positionV>
          <wp:extent cx="7531100" cy="1672929"/>
          <wp:effectExtent l="0" t="0" r="0" b="0"/>
          <wp:wrapNone/>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1100" cy="16729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23A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14CB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D474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FE8E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9CC9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B420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22D3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1C87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8697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C2B5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30504E"/>
    <w:multiLevelType w:val="hybridMultilevel"/>
    <w:tmpl w:val="090A1FF0"/>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1" w15:restartNumberingAfterBreak="0">
    <w:nsid w:val="106E0DA4"/>
    <w:multiLevelType w:val="hybridMultilevel"/>
    <w:tmpl w:val="E0943F08"/>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2" w15:restartNumberingAfterBreak="0">
    <w:nsid w:val="13BE11FB"/>
    <w:multiLevelType w:val="hybridMultilevel"/>
    <w:tmpl w:val="D6C6E132"/>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3" w15:restartNumberingAfterBreak="0">
    <w:nsid w:val="13C94BAD"/>
    <w:multiLevelType w:val="hybridMultilevel"/>
    <w:tmpl w:val="064AA8B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EC3990"/>
    <w:multiLevelType w:val="hybridMultilevel"/>
    <w:tmpl w:val="F0580BD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6824A7"/>
    <w:multiLevelType w:val="hybridMultilevel"/>
    <w:tmpl w:val="374A91A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CF17ADD"/>
    <w:multiLevelType w:val="hybridMultilevel"/>
    <w:tmpl w:val="67EC35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5323184"/>
    <w:multiLevelType w:val="hybridMultilevel"/>
    <w:tmpl w:val="822087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FF307D"/>
    <w:multiLevelType w:val="hybridMultilevel"/>
    <w:tmpl w:val="DB364692"/>
    <w:lvl w:ilvl="0" w:tplc="45787848">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047697"/>
    <w:multiLevelType w:val="hybridMultilevel"/>
    <w:tmpl w:val="8B548F1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4267E9"/>
    <w:multiLevelType w:val="hybridMultilevel"/>
    <w:tmpl w:val="2AF8D6C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633338"/>
    <w:multiLevelType w:val="hybridMultilevel"/>
    <w:tmpl w:val="45EA9D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250205"/>
    <w:multiLevelType w:val="hybridMultilevel"/>
    <w:tmpl w:val="4392C55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2C45C1"/>
    <w:multiLevelType w:val="hybridMultilevel"/>
    <w:tmpl w:val="8A78B104"/>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4" w15:restartNumberingAfterBreak="0">
    <w:nsid w:val="41063B64"/>
    <w:multiLevelType w:val="hybridMultilevel"/>
    <w:tmpl w:val="3874391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34836"/>
    <w:multiLevelType w:val="hybridMultilevel"/>
    <w:tmpl w:val="E7AC5C8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E40B58"/>
    <w:multiLevelType w:val="hybridMultilevel"/>
    <w:tmpl w:val="DE0E66B4"/>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7" w15:restartNumberingAfterBreak="0">
    <w:nsid w:val="47B65A55"/>
    <w:multiLevelType w:val="hybridMultilevel"/>
    <w:tmpl w:val="8DE064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DF597E"/>
    <w:multiLevelType w:val="hybridMultilevel"/>
    <w:tmpl w:val="FCE2FF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99D4090"/>
    <w:multiLevelType w:val="hybridMultilevel"/>
    <w:tmpl w:val="C13EF588"/>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C2E4FCE"/>
    <w:multiLevelType w:val="hybridMultilevel"/>
    <w:tmpl w:val="D4569D76"/>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31" w15:restartNumberingAfterBreak="0">
    <w:nsid w:val="4D9213E8"/>
    <w:multiLevelType w:val="hybridMultilevel"/>
    <w:tmpl w:val="D3841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CF2F43"/>
    <w:multiLevelType w:val="hybridMultilevel"/>
    <w:tmpl w:val="9176C2CA"/>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33" w15:restartNumberingAfterBreak="0">
    <w:nsid w:val="5AEA17E5"/>
    <w:multiLevelType w:val="hybridMultilevel"/>
    <w:tmpl w:val="7740396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F24919"/>
    <w:multiLevelType w:val="hybridMultilevel"/>
    <w:tmpl w:val="99DC0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407D1E"/>
    <w:multiLevelType w:val="hybridMultilevel"/>
    <w:tmpl w:val="3A0655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A41093"/>
    <w:multiLevelType w:val="hybridMultilevel"/>
    <w:tmpl w:val="FB9C12EE"/>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37" w15:restartNumberingAfterBreak="0">
    <w:nsid w:val="66F93E29"/>
    <w:multiLevelType w:val="hybridMultilevel"/>
    <w:tmpl w:val="C76866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4B51BE"/>
    <w:multiLevelType w:val="hybridMultilevel"/>
    <w:tmpl w:val="66AC36E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006A4D"/>
    <w:multiLevelType w:val="hybridMultilevel"/>
    <w:tmpl w:val="D7CC31BE"/>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40" w15:restartNumberingAfterBreak="0">
    <w:nsid w:val="6A7E27E1"/>
    <w:multiLevelType w:val="hybridMultilevel"/>
    <w:tmpl w:val="179AC37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0B50EA"/>
    <w:multiLevelType w:val="hybridMultilevel"/>
    <w:tmpl w:val="FEB86A48"/>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DFB7A7A"/>
    <w:multiLevelType w:val="hybridMultilevel"/>
    <w:tmpl w:val="D3A2893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9B50FA"/>
    <w:multiLevelType w:val="hybridMultilevel"/>
    <w:tmpl w:val="7E1097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4B17FB8"/>
    <w:multiLevelType w:val="hybridMultilevel"/>
    <w:tmpl w:val="31783CC0"/>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45" w15:restartNumberingAfterBreak="0">
    <w:nsid w:val="7CB27FF9"/>
    <w:multiLevelType w:val="hybridMultilevel"/>
    <w:tmpl w:val="E28829B8"/>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06773605">
    <w:abstractNumId w:val="0"/>
  </w:num>
  <w:num w:numId="2" w16cid:durableId="1618873185">
    <w:abstractNumId w:val="1"/>
  </w:num>
  <w:num w:numId="3" w16cid:durableId="1650744040">
    <w:abstractNumId w:val="2"/>
  </w:num>
  <w:num w:numId="4" w16cid:durableId="281351651">
    <w:abstractNumId w:val="3"/>
  </w:num>
  <w:num w:numId="5" w16cid:durableId="1369842665">
    <w:abstractNumId w:val="8"/>
  </w:num>
  <w:num w:numId="6" w16cid:durableId="1236476530">
    <w:abstractNumId w:val="4"/>
  </w:num>
  <w:num w:numId="7" w16cid:durableId="1777362880">
    <w:abstractNumId w:val="5"/>
  </w:num>
  <w:num w:numId="8" w16cid:durableId="1388258257">
    <w:abstractNumId w:val="6"/>
  </w:num>
  <w:num w:numId="9" w16cid:durableId="313803204">
    <w:abstractNumId w:val="7"/>
  </w:num>
  <w:num w:numId="10" w16cid:durableId="679695245">
    <w:abstractNumId w:val="9"/>
  </w:num>
  <w:num w:numId="11" w16cid:durableId="258026974">
    <w:abstractNumId w:val="28"/>
  </w:num>
  <w:num w:numId="12" w16cid:durableId="243221875">
    <w:abstractNumId w:val="13"/>
  </w:num>
  <w:num w:numId="13" w16cid:durableId="480123986">
    <w:abstractNumId w:val="18"/>
  </w:num>
  <w:num w:numId="14" w16cid:durableId="2100055577">
    <w:abstractNumId w:val="37"/>
  </w:num>
  <w:num w:numId="15" w16cid:durableId="1615166703">
    <w:abstractNumId w:val="21"/>
  </w:num>
  <w:num w:numId="16" w16cid:durableId="737901513">
    <w:abstractNumId w:val="15"/>
  </w:num>
  <w:num w:numId="17" w16cid:durableId="368838586">
    <w:abstractNumId w:val="35"/>
  </w:num>
  <w:num w:numId="18" w16cid:durableId="1301305987">
    <w:abstractNumId w:val="10"/>
  </w:num>
  <w:num w:numId="19" w16cid:durableId="310838887">
    <w:abstractNumId w:val="32"/>
  </w:num>
  <w:num w:numId="20" w16cid:durableId="1952784797">
    <w:abstractNumId w:val="26"/>
  </w:num>
  <w:num w:numId="21" w16cid:durableId="354618124">
    <w:abstractNumId w:val="44"/>
  </w:num>
  <w:num w:numId="22" w16cid:durableId="957831614">
    <w:abstractNumId w:val="12"/>
  </w:num>
  <w:num w:numId="23" w16cid:durableId="37358968">
    <w:abstractNumId w:val="36"/>
  </w:num>
  <w:num w:numId="24" w16cid:durableId="1354576126">
    <w:abstractNumId w:val="23"/>
  </w:num>
  <w:num w:numId="25" w16cid:durableId="944193203">
    <w:abstractNumId w:val="11"/>
  </w:num>
  <w:num w:numId="26" w16cid:durableId="608901263">
    <w:abstractNumId w:val="30"/>
  </w:num>
  <w:num w:numId="27" w16cid:durableId="1998919863">
    <w:abstractNumId w:val="39"/>
  </w:num>
  <w:num w:numId="28" w16cid:durableId="1094208409">
    <w:abstractNumId w:val="33"/>
  </w:num>
  <w:num w:numId="29" w16cid:durableId="761990302">
    <w:abstractNumId w:val="31"/>
  </w:num>
  <w:num w:numId="30" w16cid:durableId="749542255">
    <w:abstractNumId w:val="34"/>
  </w:num>
  <w:num w:numId="31" w16cid:durableId="482963395">
    <w:abstractNumId w:val="29"/>
  </w:num>
  <w:num w:numId="32" w16cid:durableId="1550457319">
    <w:abstractNumId w:val="41"/>
  </w:num>
  <w:num w:numId="33" w16cid:durableId="1124542645">
    <w:abstractNumId w:val="45"/>
  </w:num>
  <w:num w:numId="34" w16cid:durableId="334767594">
    <w:abstractNumId w:val="22"/>
  </w:num>
  <w:num w:numId="35" w16cid:durableId="1800222359">
    <w:abstractNumId w:val="42"/>
  </w:num>
  <w:num w:numId="36" w16cid:durableId="1868564374">
    <w:abstractNumId w:val="19"/>
  </w:num>
  <w:num w:numId="37" w16cid:durableId="1910993405">
    <w:abstractNumId w:val="27"/>
  </w:num>
  <w:num w:numId="38" w16cid:durableId="392388123">
    <w:abstractNumId w:val="40"/>
  </w:num>
  <w:num w:numId="39" w16cid:durableId="434330527">
    <w:abstractNumId w:val="20"/>
  </w:num>
  <w:num w:numId="40" w16cid:durableId="606666816">
    <w:abstractNumId w:val="25"/>
  </w:num>
  <w:num w:numId="41" w16cid:durableId="465782620">
    <w:abstractNumId w:val="38"/>
  </w:num>
  <w:num w:numId="42" w16cid:durableId="899050050">
    <w:abstractNumId w:val="24"/>
  </w:num>
  <w:num w:numId="43" w16cid:durableId="1883244901">
    <w:abstractNumId w:val="14"/>
  </w:num>
  <w:num w:numId="44" w16cid:durableId="1367022303">
    <w:abstractNumId w:val="17"/>
  </w:num>
  <w:num w:numId="45" w16cid:durableId="784426928">
    <w:abstractNumId w:val="16"/>
  </w:num>
  <w:num w:numId="46" w16cid:durableId="144685138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0D"/>
    <w:rsid w:val="000315B6"/>
    <w:rsid w:val="00054F32"/>
    <w:rsid w:val="00060314"/>
    <w:rsid w:val="000D76E5"/>
    <w:rsid w:val="001A09F3"/>
    <w:rsid w:val="00284433"/>
    <w:rsid w:val="003227A9"/>
    <w:rsid w:val="003B69A7"/>
    <w:rsid w:val="003E2B41"/>
    <w:rsid w:val="004E55DA"/>
    <w:rsid w:val="005E25A5"/>
    <w:rsid w:val="00601965"/>
    <w:rsid w:val="0068010D"/>
    <w:rsid w:val="00726F33"/>
    <w:rsid w:val="00742462"/>
    <w:rsid w:val="00770909"/>
    <w:rsid w:val="007E0C77"/>
    <w:rsid w:val="00856DB4"/>
    <w:rsid w:val="00880072"/>
    <w:rsid w:val="00924891"/>
    <w:rsid w:val="00933A0C"/>
    <w:rsid w:val="009568E8"/>
    <w:rsid w:val="009815BD"/>
    <w:rsid w:val="00A72510"/>
    <w:rsid w:val="00AA23E0"/>
    <w:rsid w:val="00B24193"/>
    <w:rsid w:val="00B2430F"/>
    <w:rsid w:val="00B40CF9"/>
    <w:rsid w:val="00B86141"/>
    <w:rsid w:val="00BC7895"/>
    <w:rsid w:val="00C82CC6"/>
    <w:rsid w:val="00D95AEB"/>
    <w:rsid w:val="00DD0E2B"/>
    <w:rsid w:val="00E33D46"/>
    <w:rsid w:val="00E702B0"/>
    <w:rsid w:val="00F126DE"/>
    <w:rsid w:val="00F13693"/>
    <w:rsid w:val="00F554C7"/>
    <w:rsid w:val="00F87BF9"/>
    <w:rsid w:val="00FB6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493"/>
  <w15:chartTrackingRefBased/>
  <w15:docId w15:val="{C80D4AD3-6A8A-E443-936F-2C6EA389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B0"/>
    <w:pPr>
      <w:spacing w:after="160" w:line="259" w:lineRule="auto"/>
    </w:pPr>
    <w:rPr>
      <w:rFonts w:ascii="Arial" w:hAnsi="Arial"/>
      <w:szCs w:val="22"/>
    </w:rPr>
  </w:style>
  <w:style w:type="paragraph" w:styleId="Heading1">
    <w:name w:val="heading 1"/>
    <w:basedOn w:val="Normal"/>
    <w:next w:val="Normal"/>
    <w:link w:val="Heading1Char"/>
    <w:uiPriority w:val="9"/>
    <w:qFormat/>
    <w:rsid w:val="00E702B0"/>
    <w:pPr>
      <w:keepNext/>
      <w:keepLines/>
      <w:spacing w:before="240" w:after="0"/>
      <w:outlineLvl w:val="0"/>
    </w:pPr>
    <w:rPr>
      <w:rFonts w:eastAsiaTheme="majorEastAsia" w:cstheme="majorBidi"/>
      <w:b/>
      <w:color w:val="008F97"/>
      <w:sz w:val="56"/>
      <w:szCs w:val="32"/>
    </w:rPr>
  </w:style>
  <w:style w:type="paragraph" w:styleId="Heading2">
    <w:name w:val="heading 2"/>
    <w:basedOn w:val="Normal"/>
    <w:next w:val="Normal"/>
    <w:link w:val="Heading2Char"/>
    <w:uiPriority w:val="9"/>
    <w:unhideWhenUsed/>
    <w:qFormat/>
    <w:rsid w:val="00E702B0"/>
    <w:pPr>
      <w:keepNext/>
      <w:keepLines/>
      <w:spacing w:before="40" w:after="0"/>
      <w:outlineLvl w:val="1"/>
    </w:pPr>
    <w:rPr>
      <w:rFonts w:eastAsiaTheme="majorEastAsia" w:cstheme="majorBidi"/>
      <w:b/>
      <w:color w:val="606060"/>
      <w:sz w:val="40"/>
      <w:szCs w:val="26"/>
    </w:rPr>
  </w:style>
  <w:style w:type="paragraph" w:styleId="Heading3">
    <w:name w:val="heading 3"/>
    <w:basedOn w:val="Normal"/>
    <w:next w:val="Normal"/>
    <w:link w:val="Heading3Char"/>
    <w:uiPriority w:val="9"/>
    <w:unhideWhenUsed/>
    <w:qFormat/>
    <w:rsid w:val="00E702B0"/>
    <w:pPr>
      <w:keepNext/>
      <w:keepLines/>
      <w:spacing w:before="40" w:after="0"/>
      <w:outlineLvl w:val="2"/>
    </w:pPr>
    <w:rPr>
      <w:rFonts w:eastAsiaTheme="majorEastAsia" w:cstheme="majorBidi"/>
      <w:b/>
      <w:color w:val="008F97"/>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0D"/>
    <w:rPr>
      <w:sz w:val="16"/>
      <w:szCs w:val="16"/>
    </w:rPr>
  </w:style>
  <w:style w:type="paragraph" w:styleId="CommentText">
    <w:name w:val="annotation text"/>
    <w:basedOn w:val="Normal"/>
    <w:link w:val="CommentTextChar"/>
    <w:uiPriority w:val="99"/>
    <w:unhideWhenUsed/>
    <w:rsid w:val="0068010D"/>
    <w:pPr>
      <w:spacing w:line="240" w:lineRule="auto"/>
    </w:pPr>
    <w:rPr>
      <w:sz w:val="20"/>
      <w:szCs w:val="20"/>
    </w:rPr>
  </w:style>
  <w:style w:type="character" w:customStyle="1" w:styleId="CommentTextChar">
    <w:name w:val="Comment Text Char"/>
    <w:basedOn w:val="DefaultParagraphFont"/>
    <w:link w:val="CommentText"/>
    <w:uiPriority w:val="99"/>
    <w:rsid w:val="0068010D"/>
    <w:rPr>
      <w:sz w:val="20"/>
      <w:szCs w:val="20"/>
    </w:rPr>
  </w:style>
  <w:style w:type="character" w:customStyle="1" w:styleId="Heading1Char">
    <w:name w:val="Heading 1 Char"/>
    <w:basedOn w:val="DefaultParagraphFont"/>
    <w:link w:val="Heading1"/>
    <w:uiPriority w:val="9"/>
    <w:rsid w:val="00E702B0"/>
    <w:rPr>
      <w:rFonts w:ascii="Arial" w:eastAsiaTheme="majorEastAsia" w:hAnsi="Arial" w:cstheme="majorBidi"/>
      <w:b/>
      <w:color w:val="008F97"/>
      <w:sz w:val="56"/>
      <w:szCs w:val="32"/>
    </w:rPr>
  </w:style>
  <w:style w:type="character" w:customStyle="1" w:styleId="Heading2Char">
    <w:name w:val="Heading 2 Char"/>
    <w:basedOn w:val="DefaultParagraphFont"/>
    <w:link w:val="Heading2"/>
    <w:uiPriority w:val="9"/>
    <w:rsid w:val="00E702B0"/>
    <w:rPr>
      <w:rFonts w:ascii="Arial" w:eastAsiaTheme="majorEastAsia" w:hAnsi="Arial" w:cstheme="majorBidi"/>
      <w:b/>
      <w:color w:val="606060"/>
      <w:sz w:val="40"/>
      <w:szCs w:val="26"/>
    </w:rPr>
  </w:style>
  <w:style w:type="character" w:customStyle="1" w:styleId="Heading3Char">
    <w:name w:val="Heading 3 Char"/>
    <w:basedOn w:val="DefaultParagraphFont"/>
    <w:link w:val="Heading3"/>
    <w:uiPriority w:val="9"/>
    <w:rsid w:val="00E702B0"/>
    <w:rPr>
      <w:rFonts w:ascii="Arial" w:eastAsiaTheme="majorEastAsia" w:hAnsi="Arial" w:cstheme="majorBidi"/>
      <w:b/>
      <w:color w:val="008F97"/>
      <w:sz w:val="28"/>
    </w:rPr>
  </w:style>
  <w:style w:type="paragraph" w:styleId="Header">
    <w:name w:val="header"/>
    <w:basedOn w:val="Normal"/>
    <w:link w:val="HeaderChar"/>
    <w:uiPriority w:val="99"/>
    <w:unhideWhenUsed/>
    <w:rsid w:val="00BC7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895"/>
    <w:rPr>
      <w:rFonts w:ascii="Arial" w:hAnsi="Arial"/>
      <w:szCs w:val="22"/>
    </w:rPr>
  </w:style>
  <w:style w:type="paragraph" w:styleId="Footer">
    <w:name w:val="footer"/>
    <w:basedOn w:val="Normal"/>
    <w:link w:val="FooterChar"/>
    <w:uiPriority w:val="99"/>
    <w:unhideWhenUsed/>
    <w:rsid w:val="00BC7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895"/>
    <w:rPr>
      <w:rFonts w:ascii="Arial" w:hAnsi="Arial"/>
      <w:szCs w:val="22"/>
    </w:rPr>
  </w:style>
  <w:style w:type="character" w:styleId="PageNumber">
    <w:name w:val="page number"/>
    <w:basedOn w:val="DefaultParagraphFont"/>
    <w:uiPriority w:val="99"/>
    <w:semiHidden/>
    <w:unhideWhenUsed/>
    <w:rsid w:val="00BC7895"/>
  </w:style>
  <w:style w:type="paragraph" w:styleId="ListParagraph">
    <w:name w:val="List Paragraph"/>
    <w:basedOn w:val="Normal"/>
    <w:uiPriority w:val="34"/>
    <w:qFormat/>
    <w:rsid w:val="00DD0E2B"/>
    <w:pPr>
      <w:ind w:left="720"/>
      <w:contextualSpacing/>
    </w:pPr>
  </w:style>
  <w:style w:type="character" w:styleId="Hyperlink">
    <w:name w:val="Hyperlink"/>
    <w:basedOn w:val="DefaultParagraphFont"/>
    <w:uiPriority w:val="99"/>
    <w:unhideWhenUsed/>
    <w:rsid w:val="00DD0E2B"/>
    <w:rPr>
      <w:color w:val="0563C1" w:themeColor="hyperlink"/>
      <w:u w:val="single"/>
    </w:rPr>
  </w:style>
  <w:style w:type="character" w:styleId="UnresolvedMention">
    <w:name w:val="Unresolved Mention"/>
    <w:basedOn w:val="DefaultParagraphFont"/>
    <w:uiPriority w:val="99"/>
    <w:semiHidden/>
    <w:unhideWhenUsed/>
    <w:rsid w:val="00DD0E2B"/>
    <w:rPr>
      <w:color w:val="605E5C"/>
      <w:shd w:val="clear" w:color="auto" w:fill="E1DFDD"/>
    </w:rPr>
  </w:style>
  <w:style w:type="paragraph" w:customStyle="1" w:styleId="Bulletpoints">
    <w:name w:val="Bullet points"/>
    <w:basedOn w:val="Normal"/>
    <w:uiPriority w:val="99"/>
    <w:rsid w:val="00D95AEB"/>
    <w:pPr>
      <w:suppressAutoHyphens/>
      <w:autoSpaceDE w:val="0"/>
      <w:autoSpaceDN w:val="0"/>
      <w:adjustRightInd w:val="0"/>
      <w:spacing w:after="227" w:line="288" w:lineRule="auto"/>
      <w:ind w:left="680" w:hanging="283"/>
      <w:textAlignment w:val="center"/>
    </w:pPr>
    <w:rPr>
      <w:rFonts w:ascii="HelveticaNeueLT Std" w:hAnsi="HelveticaNeueLT Std" w:cs="HelveticaNeueLT Std"/>
      <w:color w:val="000000"/>
      <w:szCs w:val="24"/>
    </w:rPr>
  </w:style>
  <w:style w:type="character" w:customStyle="1" w:styleId="CharacterStyle1">
    <w:name w:val="Character Style 1"/>
    <w:uiPriority w:val="99"/>
    <w:rsid w:val="00D95AEB"/>
    <w:rPr>
      <w:color w:val="0068B3"/>
    </w:rPr>
  </w:style>
  <w:style w:type="table" w:styleId="TableGrid">
    <w:name w:val="Table Grid"/>
    <w:basedOn w:val="TableNormal"/>
    <w:uiPriority w:val="39"/>
    <w:rsid w:val="00933A0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687F0-1C9C-F941-8497-029BD272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Yates</dc:creator>
  <cp:keywords/>
  <dc:description/>
  <cp:lastModifiedBy>Sarah Spurr</cp:lastModifiedBy>
  <cp:revision>4</cp:revision>
  <dcterms:created xsi:type="dcterms:W3CDTF">2023-01-13T13:10:00Z</dcterms:created>
  <dcterms:modified xsi:type="dcterms:W3CDTF">2023-01-17T11:30:00Z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2022-12-19T13:33:32Z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c9bde874-0389-4831-a20f-459e1e3d73ba</vt:lpwstr>
  </property>
  <property fmtid="{D5CDD505-2E9C-101B-9397-08002B2CF9AE}" pid="8" name="MSIP_Label_f194113b-ecba-4458-8e2e-fa038bf17a69_ContentBits">
    <vt:lpwstr>0</vt:lpwstr>
  </property>
</Properties>
</file>